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10428" w:type="dxa"/>
        <w:tblLook w:val="01E0" w:firstRow="1" w:lastRow="1" w:firstColumn="1" w:lastColumn="1" w:noHBand="0" w:noVBand="0"/>
      </w:tblPr>
      <w:tblGrid>
        <w:gridCol w:w="1746"/>
        <w:gridCol w:w="3807"/>
        <w:gridCol w:w="3096"/>
        <w:gridCol w:w="1779"/>
      </w:tblGrid>
      <w:tr w:rsidR="006C5016" w:rsidRPr="006C5016" w:rsidTr="00D861FE">
        <w:trPr>
          <w:trHeight w:val="450"/>
        </w:trPr>
        <w:tc>
          <w:tcPr>
            <w:tcW w:w="17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C5016" w:rsidRPr="006C5016" w:rsidRDefault="006C5016" w:rsidP="00D8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6C5016" w:rsidRPr="00657818" w:rsidRDefault="00657818" w:rsidP="00D8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3C877" wp14:editId="086E44CA">
                  <wp:extent cx="962025" cy="1438275"/>
                  <wp:effectExtent l="0" t="0" r="9525" b="9525"/>
                  <wp:docPr id="3" name="Picture 3" descr="Description: http://legestart.ro/wp-content/uploads/2016/06/stema_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legestart.ro/wp-content/uploads/2016/06/stema_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ROMÂNIA</w:t>
            </w:r>
            <w:r w:rsidRPr="006C5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JUDEȚUL  CONSTANȚA</w:t>
            </w:r>
          </w:p>
        </w:tc>
        <w:tc>
          <w:tcPr>
            <w:tcW w:w="309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COMUNA SARAIU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CONSILIUL LOCAL SARAIU</w:t>
            </w:r>
          </w:p>
        </w:tc>
        <w:tc>
          <w:tcPr>
            <w:tcW w:w="177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951BEC5" wp14:editId="201046B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57150</wp:posOffset>
                  </wp:positionV>
                  <wp:extent cx="928370" cy="1371600"/>
                  <wp:effectExtent l="0" t="0" r="5080" b="0"/>
                  <wp:wrapNone/>
                  <wp:docPr id="1" name="Picture 1" descr="SaraiuC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raiuC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0" t="1538" r="10527" b="18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5016" w:rsidRPr="006C5016" w:rsidTr="00D861FE">
        <w:trPr>
          <w:trHeight w:val="1710"/>
        </w:trPr>
        <w:tc>
          <w:tcPr>
            <w:tcW w:w="17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690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Str.Tulcei nr.29, localitatea Saraiu, județul Constanța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Tel./fax </w:t>
            </w:r>
            <w:r w:rsidRPr="006C5016">
              <w:rPr>
                <w:rFonts w:ascii="Times New Roman" w:eastAsia="Times New Roman" w:hAnsi="Times New Roman" w:cs="Times New Roman"/>
                <w:b/>
                <w:color w:val="000080"/>
                <w:sz w:val="18"/>
                <w:szCs w:val="18"/>
                <w:lang w:val="ro-RO"/>
              </w:rPr>
              <w:t>0241 873355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Cod Unic de Înregistrare 5874273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www.primaria-saraiu.ro</w:t>
            </w:r>
          </w:p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6C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e-mail </w:t>
            </w:r>
            <w:hyperlink r:id="rId10" w:history="1">
              <w:r w:rsidRPr="006C5016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lang w:val="ro-RO"/>
                </w:rPr>
                <w:t>primariasaraiu@yahoo.com</w:t>
              </w:r>
            </w:hyperlink>
            <w:r w:rsidRPr="006C5016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C5016" w:rsidRPr="006C5016" w:rsidRDefault="006C5016" w:rsidP="00D86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C021F" w:rsidRDefault="00022C28" w:rsidP="00F349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6259">
        <w:rPr>
          <w:rFonts w:ascii="Times New Roman" w:hAnsi="Times New Roman" w:cs="Times New Roman"/>
          <w:b/>
          <w:sz w:val="24"/>
          <w:szCs w:val="24"/>
        </w:rPr>
        <w:t>PROIECT</w:t>
      </w:r>
    </w:p>
    <w:p w:rsidR="004A51BB" w:rsidRDefault="004A51BB" w:rsidP="00F349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E97" w:rsidRPr="002D7E97" w:rsidRDefault="002D7E97" w:rsidP="002D7E97">
      <w:pPr>
        <w:tabs>
          <w:tab w:val="center" w:pos="4500"/>
          <w:tab w:val="left" w:pos="774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D7E97">
        <w:rPr>
          <w:rFonts w:ascii="Times New Roman" w:hAnsi="Times New Roman" w:cs="Times New Roman"/>
          <w:b/>
          <w:bCs/>
          <w:sz w:val="24"/>
          <w:szCs w:val="24"/>
        </w:rPr>
        <w:t>HOT</w:t>
      </w:r>
      <w:r w:rsidRPr="002D7E97">
        <w:rPr>
          <w:rFonts w:ascii="Times New Roman" w:hAnsi="Times New Roman" w:cs="Times New Roman"/>
          <w:b/>
          <w:bCs/>
          <w:sz w:val="24"/>
          <w:szCs w:val="24"/>
          <w:lang w:val="ro-RO"/>
        </w:rPr>
        <w:t>ĂRÂREA nr.______/________20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21</w:t>
      </w:r>
    </w:p>
    <w:p w:rsidR="00F56C6E" w:rsidRDefault="00F56C6E" w:rsidP="00F56C6E">
      <w:pPr>
        <w:tabs>
          <w:tab w:val="center" w:pos="4320"/>
        </w:tabs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privind toaletarea arborilor și arbuștilor de pe domeniul public aflați pe aliniamentul străzilor, a celor care afectează siguranța traficului pietonal și rutier precum și a celor de pe traseul rețelelor aeriene </w:t>
      </w:r>
    </w:p>
    <w:p w:rsidR="00F56C6E" w:rsidRDefault="00F56C6E" w:rsidP="00F56C6E">
      <w:pPr>
        <w:tabs>
          <w:tab w:val="left" w:pos="2055"/>
          <w:tab w:val="center" w:pos="4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Consiliul Local al comunei Saraiu, judetul Constanta,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întrunit în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şedinţa ordinară </w:t>
      </w:r>
      <w:r>
        <w:rPr>
          <w:rFonts w:ascii="Times New Roman" w:hAnsi="Times New Roman" w:cs="Times New Roman"/>
          <w:sz w:val="24"/>
          <w:szCs w:val="24"/>
        </w:rPr>
        <w:t xml:space="preserve">în ziua de </w:t>
      </w:r>
      <w:r w:rsidR="001B593A">
        <w:rPr>
          <w:rFonts w:ascii="Times New Roman" w:hAnsi="Times New Roman" w:cs="Times New Roman"/>
          <w:sz w:val="24"/>
          <w:szCs w:val="24"/>
        </w:rPr>
        <w:t>31.08.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2021,  având în vedere: 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Referatul de aprobare prezent de doamna Irimia Dorinela, primarul comunei;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Raportul de specialitate al compartimentului de resort din aparatul propriu al consiliului local;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Avizul de legalitate al secretarului comunei;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Avizele Comisiilor de specialitate nr. 1, 2 si 3 ale Consiliului Local Saraiu;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Prevederile art.12 alin. 5) și 6) din Legea nr. 24/2007  privind reglementarea și </w:t>
      </w:r>
    </w:p>
    <w:p w:rsidR="00F56C6E" w:rsidRDefault="00F56C6E" w:rsidP="00F56C6E">
      <w:p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administrarea spațiilor verzi din localitate, republicată;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Prevederile art. 17 lit. c), pct. 3 din Legea nr. 348/2003 – Legea pomiculturi, republicată;</w:t>
      </w:r>
    </w:p>
    <w:p w:rsidR="00F56C6E" w:rsidRDefault="00F56C6E" w:rsidP="00F56C6E">
      <w:pPr>
        <w:numPr>
          <w:ilvl w:val="0"/>
          <w:numId w:val="18"/>
        </w:numPr>
        <w:tabs>
          <w:tab w:val="center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Prevederile art.129, alin.1 )  din O.U.G. nr. 57/2019 privind Codul administrativ; </w:t>
      </w:r>
    </w:p>
    <w:p w:rsidR="00F56C6E" w:rsidRDefault="00F56C6E" w:rsidP="00F56C6E">
      <w:pPr>
        <w:tabs>
          <w:tab w:val="center" w:pos="4320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în temeiul art.196 alin. 1 lit. a) din ordonanța de urgență nr. 57/2019 privind Codul administrativ: </w:t>
      </w:r>
    </w:p>
    <w:p w:rsidR="00F56C6E" w:rsidRPr="00F56C6E" w:rsidRDefault="00F56C6E" w:rsidP="00F56C6E">
      <w:pPr>
        <w:tabs>
          <w:tab w:val="center" w:pos="4320"/>
        </w:tabs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56C6E">
        <w:rPr>
          <w:rFonts w:ascii="Times New Roman" w:hAnsi="Times New Roman" w:cs="Times New Roman"/>
          <w:b/>
          <w:color w:val="000000"/>
          <w:sz w:val="24"/>
          <w:szCs w:val="24"/>
        </w:rPr>
        <w:t>HOTĂRĂŞTE</w:t>
      </w:r>
      <w:r w:rsidRPr="00F56C6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</w:p>
    <w:p w:rsidR="00F56C6E" w:rsidRPr="00F56C6E" w:rsidRDefault="00F56C6E" w:rsidP="00F56C6E">
      <w:pPr>
        <w:pStyle w:val="NoSpacing"/>
        <w:jc w:val="both"/>
        <w:rPr>
          <w:rFonts w:ascii="Times New Roman" w:hAnsi="Times New Roman" w:cs="Times New Roman"/>
        </w:rPr>
      </w:pPr>
      <w:r w:rsidRPr="00F56C6E">
        <w:rPr>
          <w:rFonts w:ascii="Times New Roman" w:hAnsi="Times New Roman" w:cs="Times New Roman"/>
        </w:rPr>
        <w:tab/>
        <w:t xml:space="preserve">            </w:t>
      </w:r>
      <w:r w:rsidRPr="00F56C6E">
        <w:rPr>
          <w:rFonts w:ascii="Times New Roman" w:hAnsi="Times New Roman" w:cs="Times New Roman"/>
          <w:b/>
          <w:bCs/>
        </w:rPr>
        <w:t xml:space="preserve">ART. 1 </w:t>
      </w:r>
      <w:r w:rsidRPr="00F56C6E">
        <w:rPr>
          <w:rFonts w:ascii="Times New Roman" w:hAnsi="Times New Roman" w:cs="Times New Roman"/>
          <w:bCs/>
        </w:rPr>
        <w:t xml:space="preserve"> Se aprobă </w:t>
      </w:r>
      <w:r w:rsidRPr="00F56C6E">
        <w:rPr>
          <w:rFonts w:ascii="Times New Roman" w:hAnsi="Times New Roman" w:cs="Times New Roman"/>
        </w:rPr>
        <w:t>toaletarea arborilor și arbuștilor de pe domeniul public aflați pe aliniamentul străzilor, a celor care afectează siguranța traficului pietonal și rutier precum și a celor de pe traseul rețelelor aeriene din comuna Saraiu. Județul Constanța.</w:t>
      </w:r>
    </w:p>
    <w:p w:rsidR="00F56C6E" w:rsidRPr="00F56C6E" w:rsidRDefault="00F56C6E" w:rsidP="00F56C6E">
      <w:pPr>
        <w:pStyle w:val="NoSpacing"/>
        <w:jc w:val="both"/>
        <w:rPr>
          <w:rFonts w:ascii="Times New Roman" w:hAnsi="Times New Roman" w:cs="Times New Roman"/>
          <w:lang w:val="en-AU"/>
        </w:rPr>
      </w:pPr>
      <w:r w:rsidRPr="00F56C6E">
        <w:rPr>
          <w:rFonts w:ascii="Times New Roman" w:hAnsi="Times New Roman" w:cs="Times New Roman"/>
        </w:rPr>
        <w:tab/>
      </w:r>
      <w:r w:rsidRPr="00F56C6E">
        <w:rPr>
          <w:rFonts w:ascii="Times New Roman" w:hAnsi="Times New Roman" w:cs="Times New Roman"/>
        </w:rPr>
        <w:tab/>
      </w:r>
      <w:r w:rsidRPr="00F56C6E">
        <w:rPr>
          <w:rFonts w:ascii="Times New Roman" w:hAnsi="Times New Roman" w:cs="Times New Roman"/>
          <w:b/>
        </w:rPr>
        <w:t xml:space="preserve">Art. 2 </w:t>
      </w:r>
      <w:r w:rsidRPr="00F56C6E">
        <w:rPr>
          <w:rFonts w:ascii="Times New Roman" w:hAnsi="Times New Roman" w:cs="Times New Roman"/>
        </w:rPr>
        <w:t>Cu aducerea la îndeplinire se însărcinează doamna Irimia Dorinela, primarul comunei Saraiu, județul Constanța.</w:t>
      </w:r>
    </w:p>
    <w:p w:rsidR="00F56C6E" w:rsidRPr="00F56C6E" w:rsidRDefault="00F56C6E" w:rsidP="00F56C6E">
      <w:pPr>
        <w:pStyle w:val="NoSpacing"/>
        <w:jc w:val="both"/>
        <w:rPr>
          <w:rFonts w:ascii="Times New Roman" w:hAnsi="Times New Roman" w:cs="Times New Roman"/>
        </w:rPr>
      </w:pPr>
      <w:r w:rsidRPr="00F56C6E">
        <w:rPr>
          <w:rFonts w:ascii="Times New Roman" w:hAnsi="Times New Roman" w:cs="Times New Roman"/>
          <w:b/>
        </w:rPr>
        <w:t>ART. 3</w:t>
      </w:r>
      <w:r w:rsidRPr="00F56C6E">
        <w:rPr>
          <w:rFonts w:ascii="Times New Roman" w:hAnsi="Times New Roman" w:cs="Times New Roman"/>
        </w:rPr>
        <w:t xml:space="preserve"> Secretarul general al comunei Saraiu, va comunica prezenta hotărâre Instituţiei Prefectului - Judeţul Constanta, primarului comunei Saraiu şi pe site-ul  institutiei </w:t>
      </w:r>
      <w:hyperlink r:id="rId11" w:history="1">
        <w:r w:rsidRPr="00F56C6E">
          <w:rPr>
            <w:rStyle w:val="Hyperlink"/>
            <w:rFonts w:ascii="Times New Roman" w:hAnsi="Times New Roman" w:cs="Times New Roman"/>
          </w:rPr>
          <w:t>http://www.primaria-saraiu.ro</w:t>
        </w:r>
      </w:hyperlink>
      <w:r w:rsidRPr="00F56C6E">
        <w:rPr>
          <w:rFonts w:ascii="Times New Roman" w:hAnsi="Times New Roman" w:cs="Times New Roman"/>
        </w:rPr>
        <w:t>.</w:t>
      </w:r>
    </w:p>
    <w:p w:rsidR="002D7E97" w:rsidRPr="00F56C6E" w:rsidRDefault="002D7E97" w:rsidP="00F56C6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56C6E">
        <w:rPr>
          <w:rFonts w:ascii="Times New Roman" w:eastAsia="Calibri" w:hAnsi="Times New Roman" w:cs="Times New Roman"/>
          <w:sz w:val="24"/>
          <w:szCs w:val="24"/>
        </w:rPr>
        <w:t>Prezenta hotarare a fost adoptata cu _____ voturi ,,PENTRU</w:t>
      </w:r>
      <w:r w:rsidRPr="00F56C6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”,  _____voturi,, IMPOTRIVA” şi _____ ,,ABTINERI”, la sedinta fiind prezenti _____consilieri din </w:t>
      </w:r>
      <w:r w:rsidR="00DC293E" w:rsidRPr="00F56C6E">
        <w:rPr>
          <w:rFonts w:ascii="Times New Roman" w:eastAsia="Calibri" w:hAnsi="Times New Roman" w:cs="Times New Roman"/>
          <w:sz w:val="24"/>
          <w:szCs w:val="24"/>
          <w:lang w:val="ro-RO"/>
        </w:rPr>
        <w:t>9</w:t>
      </w:r>
      <w:r w:rsidRPr="00F56C6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consilieri in functie.</w:t>
      </w:r>
    </w:p>
    <w:p w:rsidR="009A4A63" w:rsidRPr="002D7E97" w:rsidRDefault="009A4A63" w:rsidP="009A4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AF0" w:rsidRPr="002D7E97" w:rsidRDefault="00657818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5AF0" w:rsidRPr="002D7E97">
        <w:rPr>
          <w:rFonts w:ascii="Times New Roman" w:eastAsia="Calibri" w:hAnsi="Times New Roman" w:cs="Times New Roman"/>
          <w:sz w:val="24"/>
          <w:szCs w:val="24"/>
        </w:rPr>
        <w:t xml:space="preserve"> INI</w:t>
      </w:r>
      <w:r w:rsidR="00085AF0" w:rsidRPr="002D7E97">
        <w:rPr>
          <w:rFonts w:ascii="Times New Roman" w:eastAsia="Calibri" w:hAnsi="Times New Roman" w:cs="Times New Roman"/>
          <w:sz w:val="24"/>
          <w:szCs w:val="24"/>
          <w:lang w:val="ro-RO"/>
        </w:rPr>
        <w:t>ŢIATOR</w:t>
      </w:r>
      <w:r w:rsidR="0098512E" w:rsidRPr="002D7E97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  <w:r w:rsidR="009D108E" w:rsidRPr="002D7E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98512E" w:rsidRPr="002D7E9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D108E" w:rsidRPr="002D7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C92" w:rsidRPr="002D7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08E" w:rsidRPr="002D7E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5AF0" w:rsidRPr="002D7E97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 xml:space="preserve">        PRIMAR,</w:t>
      </w:r>
      <w:r w:rsidR="0098512E" w:rsidRPr="002D7E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,</w:t>
      </w:r>
    </w:p>
    <w:p w:rsidR="00085AF0" w:rsidRPr="002D7E97" w:rsidRDefault="00085AF0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>IRIMIA DORINELA</w:t>
      </w:r>
      <w:r w:rsidR="0098512E" w:rsidRPr="002D7E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26B16" w:rsidRPr="002D7E97" w:rsidRDefault="00D26B16" w:rsidP="00085A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B16" w:rsidRPr="002D7E97" w:rsidRDefault="002F32A3" w:rsidP="002F32A3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>Avizat pentru legalitate</w:t>
      </w:r>
      <w:r w:rsidRPr="002D7E97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D26B16" w:rsidRPr="002D7E97" w:rsidRDefault="002F32A3" w:rsidP="002F32A3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 xml:space="preserve">                SECRETAR GENERAL COMUNĂ</w:t>
      </w:r>
    </w:p>
    <w:p w:rsidR="00D26B16" w:rsidRDefault="002F32A3" w:rsidP="00F56C6E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</w:rPr>
      </w:pPr>
      <w:r w:rsidRPr="002D7E9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DRAGU ILEANA CRINA</w:t>
      </w:r>
    </w:p>
    <w:sectPr w:rsidR="00D26B16" w:rsidSect="009A4A63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66" w:rsidRDefault="00CB4466" w:rsidP="0098512E">
      <w:pPr>
        <w:spacing w:after="0" w:line="240" w:lineRule="auto"/>
      </w:pPr>
      <w:r>
        <w:separator/>
      </w:r>
    </w:p>
  </w:endnote>
  <w:endnote w:type="continuationSeparator" w:id="0">
    <w:p w:rsidR="00CB4466" w:rsidRDefault="00CB4466" w:rsidP="0098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66" w:rsidRDefault="00CB4466" w:rsidP="0098512E">
      <w:pPr>
        <w:spacing w:after="0" w:line="240" w:lineRule="auto"/>
      </w:pPr>
      <w:r>
        <w:separator/>
      </w:r>
    </w:p>
  </w:footnote>
  <w:footnote w:type="continuationSeparator" w:id="0">
    <w:p w:rsidR="00CB4466" w:rsidRDefault="00CB4466" w:rsidP="0098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ACB"/>
    <w:multiLevelType w:val="hybridMultilevel"/>
    <w:tmpl w:val="DF344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B38"/>
    <w:multiLevelType w:val="hybridMultilevel"/>
    <w:tmpl w:val="AF4A3B46"/>
    <w:lvl w:ilvl="0" w:tplc="A2AE6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ABC"/>
    <w:multiLevelType w:val="hybridMultilevel"/>
    <w:tmpl w:val="95660DE4"/>
    <w:lvl w:ilvl="0" w:tplc="5AF61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07187"/>
    <w:multiLevelType w:val="hybridMultilevel"/>
    <w:tmpl w:val="4120C3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23CD3"/>
    <w:multiLevelType w:val="hybridMultilevel"/>
    <w:tmpl w:val="DBA85F9C"/>
    <w:lvl w:ilvl="0" w:tplc="72D828F0">
      <w:start w:val="19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743E79"/>
    <w:multiLevelType w:val="hybridMultilevel"/>
    <w:tmpl w:val="420C305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E486F17"/>
    <w:multiLevelType w:val="hybridMultilevel"/>
    <w:tmpl w:val="06403700"/>
    <w:lvl w:ilvl="0" w:tplc="714C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747E76"/>
    <w:multiLevelType w:val="hybridMultilevel"/>
    <w:tmpl w:val="E590789A"/>
    <w:lvl w:ilvl="0" w:tplc="081A0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05051"/>
    <w:multiLevelType w:val="hybridMultilevel"/>
    <w:tmpl w:val="F74E2CE4"/>
    <w:lvl w:ilvl="0" w:tplc="9C329D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2EF2DA1"/>
    <w:multiLevelType w:val="hybridMultilevel"/>
    <w:tmpl w:val="82A0CB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0818B1"/>
    <w:multiLevelType w:val="hybridMultilevel"/>
    <w:tmpl w:val="6DE69592"/>
    <w:lvl w:ilvl="0" w:tplc="44A84B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BF6C6D"/>
    <w:multiLevelType w:val="hybridMultilevel"/>
    <w:tmpl w:val="33DE557A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70747D20">
      <w:numFmt w:val="bullet"/>
      <w:lvlText w:val="-"/>
      <w:lvlJc w:val="left"/>
      <w:pPr>
        <w:ind w:left="2865" w:hanging="990"/>
      </w:pPr>
      <w:rPr>
        <w:rFonts w:ascii="Bookman Old Style" w:eastAsiaTheme="minorHAnsi" w:hAnsi="Bookman Old Styl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7E9D2B61"/>
    <w:multiLevelType w:val="hybridMultilevel"/>
    <w:tmpl w:val="AA88A1CC"/>
    <w:lvl w:ilvl="0" w:tplc="FF82A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3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16"/>
    <w:rsid w:val="00000822"/>
    <w:rsid w:val="00020E13"/>
    <w:rsid w:val="00022C28"/>
    <w:rsid w:val="000654AE"/>
    <w:rsid w:val="000761A9"/>
    <w:rsid w:val="00081005"/>
    <w:rsid w:val="00085AF0"/>
    <w:rsid w:val="000A4E5D"/>
    <w:rsid w:val="000C021F"/>
    <w:rsid w:val="000D0629"/>
    <w:rsid w:val="000F0286"/>
    <w:rsid w:val="000F6F12"/>
    <w:rsid w:val="001261E4"/>
    <w:rsid w:val="00127D51"/>
    <w:rsid w:val="001339BF"/>
    <w:rsid w:val="00141973"/>
    <w:rsid w:val="00174E5B"/>
    <w:rsid w:val="001B593A"/>
    <w:rsid w:val="001D750B"/>
    <w:rsid w:val="00233EE7"/>
    <w:rsid w:val="00276107"/>
    <w:rsid w:val="002822F1"/>
    <w:rsid w:val="002C74AB"/>
    <w:rsid w:val="002D7E97"/>
    <w:rsid w:val="002E3C7D"/>
    <w:rsid w:val="002F22B5"/>
    <w:rsid w:val="002F32A3"/>
    <w:rsid w:val="00320D70"/>
    <w:rsid w:val="00325CD7"/>
    <w:rsid w:val="003347D6"/>
    <w:rsid w:val="0034339B"/>
    <w:rsid w:val="00346B2B"/>
    <w:rsid w:val="00351D05"/>
    <w:rsid w:val="0035381C"/>
    <w:rsid w:val="00366E5F"/>
    <w:rsid w:val="003B5B7D"/>
    <w:rsid w:val="003E11AF"/>
    <w:rsid w:val="003E7FBC"/>
    <w:rsid w:val="004A0E89"/>
    <w:rsid w:val="004A3920"/>
    <w:rsid w:val="004A51BB"/>
    <w:rsid w:val="004C7B3D"/>
    <w:rsid w:val="004E0E63"/>
    <w:rsid w:val="004F76DC"/>
    <w:rsid w:val="0050316C"/>
    <w:rsid w:val="00511733"/>
    <w:rsid w:val="00513B59"/>
    <w:rsid w:val="0053206C"/>
    <w:rsid w:val="0059673B"/>
    <w:rsid w:val="005A04F7"/>
    <w:rsid w:val="005B4E4E"/>
    <w:rsid w:val="005B6CD2"/>
    <w:rsid w:val="005F6D3E"/>
    <w:rsid w:val="00655115"/>
    <w:rsid w:val="00656CC9"/>
    <w:rsid w:val="00656F9C"/>
    <w:rsid w:val="00657818"/>
    <w:rsid w:val="00665280"/>
    <w:rsid w:val="006C5016"/>
    <w:rsid w:val="006E58B2"/>
    <w:rsid w:val="0070794E"/>
    <w:rsid w:val="00715D4E"/>
    <w:rsid w:val="00742AB0"/>
    <w:rsid w:val="00747FF9"/>
    <w:rsid w:val="0077787F"/>
    <w:rsid w:val="007D4ECE"/>
    <w:rsid w:val="007E133B"/>
    <w:rsid w:val="00804F42"/>
    <w:rsid w:val="008051A0"/>
    <w:rsid w:val="008309F9"/>
    <w:rsid w:val="008328E5"/>
    <w:rsid w:val="008415FE"/>
    <w:rsid w:val="00843279"/>
    <w:rsid w:val="00846723"/>
    <w:rsid w:val="0085312E"/>
    <w:rsid w:val="00877F11"/>
    <w:rsid w:val="00890F72"/>
    <w:rsid w:val="008A6495"/>
    <w:rsid w:val="008C1531"/>
    <w:rsid w:val="008E45F1"/>
    <w:rsid w:val="008E4709"/>
    <w:rsid w:val="008F3637"/>
    <w:rsid w:val="00907E77"/>
    <w:rsid w:val="009771EC"/>
    <w:rsid w:val="0098512E"/>
    <w:rsid w:val="009A4A63"/>
    <w:rsid w:val="009B1230"/>
    <w:rsid w:val="009D108E"/>
    <w:rsid w:val="00A33383"/>
    <w:rsid w:val="00A33766"/>
    <w:rsid w:val="00A63EB3"/>
    <w:rsid w:val="00A77A2C"/>
    <w:rsid w:val="00A9717D"/>
    <w:rsid w:val="00AA7C3B"/>
    <w:rsid w:val="00AB70FC"/>
    <w:rsid w:val="00AC3184"/>
    <w:rsid w:val="00AD2F1A"/>
    <w:rsid w:val="00AD51D1"/>
    <w:rsid w:val="00AE45F3"/>
    <w:rsid w:val="00AF3E71"/>
    <w:rsid w:val="00B51393"/>
    <w:rsid w:val="00B644A6"/>
    <w:rsid w:val="00B75A50"/>
    <w:rsid w:val="00B93305"/>
    <w:rsid w:val="00BA5EAF"/>
    <w:rsid w:val="00BD6532"/>
    <w:rsid w:val="00BE6931"/>
    <w:rsid w:val="00BF7E43"/>
    <w:rsid w:val="00C37C20"/>
    <w:rsid w:val="00C961F7"/>
    <w:rsid w:val="00CB4466"/>
    <w:rsid w:val="00CE3D84"/>
    <w:rsid w:val="00CE7F1B"/>
    <w:rsid w:val="00CF4A16"/>
    <w:rsid w:val="00D26B16"/>
    <w:rsid w:val="00D3697F"/>
    <w:rsid w:val="00D505D0"/>
    <w:rsid w:val="00D62B96"/>
    <w:rsid w:val="00D861FE"/>
    <w:rsid w:val="00D87AF5"/>
    <w:rsid w:val="00DC293E"/>
    <w:rsid w:val="00DD3D3D"/>
    <w:rsid w:val="00DE67FC"/>
    <w:rsid w:val="00E02C92"/>
    <w:rsid w:val="00E602B4"/>
    <w:rsid w:val="00EA7A0A"/>
    <w:rsid w:val="00EF6259"/>
    <w:rsid w:val="00F34902"/>
    <w:rsid w:val="00F35FE0"/>
    <w:rsid w:val="00F56C6E"/>
    <w:rsid w:val="00F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7369"/>
  <w15:docId w15:val="{541F4151-645D-40AD-8BD2-B2BCF46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1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CF4A1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F4A1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A16"/>
    <w:pPr>
      <w:ind w:left="720"/>
      <w:contextualSpacing/>
    </w:pPr>
  </w:style>
  <w:style w:type="table" w:styleId="TableGrid">
    <w:name w:val="Table Grid"/>
    <w:basedOn w:val="TableNormal"/>
    <w:uiPriority w:val="59"/>
    <w:rsid w:val="00CF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F4A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CF4A16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customStyle="1" w:styleId="Corptext21">
    <w:name w:val="Corp text 21"/>
    <w:basedOn w:val="Normal"/>
    <w:rsid w:val="00CF4A16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ro-RO" w:eastAsia="ar-SA"/>
    </w:rPr>
  </w:style>
  <w:style w:type="paragraph" w:styleId="BodyTextIndent3">
    <w:name w:val="Body Text Indent 3"/>
    <w:basedOn w:val="Normal"/>
    <w:link w:val="BodyTextIndent3Char"/>
    <w:rsid w:val="00CF4A16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CF4A16"/>
    <w:rPr>
      <w:rFonts w:ascii="Arial" w:eastAsia="Times New Roman" w:hAnsi="Arial" w:cs="Times New Roman"/>
      <w:sz w:val="16"/>
      <w:szCs w:val="16"/>
      <w:lang w:val="ro-RO" w:eastAsia="ro-RO"/>
    </w:rPr>
  </w:style>
  <w:style w:type="character" w:styleId="Hyperlink">
    <w:name w:val="Hyperlink"/>
    <w:rsid w:val="000C021F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85AF0"/>
  </w:style>
  <w:style w:type="character" w:styleId="FollowedHyperlink">
    <w:name w:val="FollowedHyperlink"/>
    <w:basedOn w:val="DefaultParagraphFont"/>
    <w:uiPriority w:val="99"/>
    <w:semiHidden/>
    <w:unhideWhenUsed/>
    <w:rsid w:val="00085A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F0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85A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2E"/>
  </w:style>
  <w:style w:type="paragraph" w:styleId="Footer">
    <w:name w:val="footer"/>
    <w:basedOn w:val="Normal"/>
    <w:link w:val="FooterChar"/>
    <w:uiPriority w:val="99"/>
    <w:unhideWhenUsed/>
    <w:rsid w:val="0098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2E"/>
  </w:style>
  <w:style w:type="paragraph" w:styleId="NoSpacing">
    <w:name w:val="No Spacing"/>
    <w:uiPriority w:val="1"/>
    <w:qFormat/>
    <w:rsid w:val="00F56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ia-saraiu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iasaraiu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5F72-7DC0-41CC-B343-4724A78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52</cp:revision>
  <cp:lastPrinted>2020-02-04T08:35:00Z</cp:lastPrinted>
  <dcterms:created xsi:type="dcterms:W3CDTF">2021-07-19T12:34:00Z</dcterms:created>
  <dcterms:modified xsi:type="dcterms:W3CDTF">2021-09-03T12:24:00Z</dcterms:modified>
</cp:coreProperties>
</file>